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7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7"/>
          <w:sz w:val="36"/>
          <w:szCs w:val="36"/>
          <w:shd w:val="clear" w:fill="FFFFFF"/>
          <w:lang w:val="en-US" w:eastAsia="zh-CN"/>
        </w:rPr>
        <w:t>陕西省2021年医师资格综合考试考生承诺书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  <w:t>各位医考考生：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  <w:t>你好!为贯彻落实常态化疫情防控工作精神及要求，根据《中华人民共和国传染病防治法》、《刑法》等相关法律要求，请您务必如实填写以下内容，若故意隐瞒相关情况，造成后果，你将要承担相应法律责任。谢谢您的理解和配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 xml:space="preserve"> 承 诺 书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              性别：        单位：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身份证件号码：                    联系电话：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2021年陕西省医师资格综合考试考生，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本次考试期间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新型冠状病毒肺炎疫情防控要求，现呈报并承诺以下事项：</w:t>
      </w: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一、本人健康监测记录表中所记录的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前14天的体温和症状均属实。本人接受并如实回答以下流行病学调查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有关问题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，所填报内容真实准确。</w:t>
      </w:r>
    </w:p>
    <w:p>
      <w:pPr>
        <w:pStyle w:val="7"/>
        <w:tabs>
          <w:tab w:val="left" w:pos="426"/>
        </w:tabs>
        <w:spacing w:line="560" w:lineRule="exact"/>
        <w:ind w:firstLine="544"/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  <w:t>前14天内，是否接触过新冠肺炎病例/疑似病例/已知无症状感染者？</w:t>
      </w:r>
    </w:p>
    <w:p>
      <w:pPr>
        <w:pStyle w:val="7"/>
        <w:tabs>
          <w:tab w:val="left" w:pos="426"/>
        </w:tabs>
        <w:spacing w:line="560" w:lineRule="exact"/>
        <w:ind w:firstLine="544"/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4"/>
          <w:sz w:val="32"/>
          <w:szCs w:val="32"/>
        </w:rPr>
        <w:t>□是 □否</w:t>
      </w:r>
    </w:p>
    <w:p>
      <w:pPr>
        <w:pStyle w:val="7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前14天内，是否接触过有发热或呼吸道症状患者？</w:t>
      </w:r>
    </w:p>
    <w:p>
      <w:pPr>
        <w:pStyle w:val="7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7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前21天内，所住社区是否曾有报告新冠肺炎病例？</w:t>
      </w:r>
    </w:p>
    <w:p>
      <w:pPr>
        <w:pStyle w:val="7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7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前14天内，是否有以下症状？如有请在</w:t>
      </w:r>
      <w:bookmarkStart w:id="0" w:name="OLE_LINK1"/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</w:t>
      </w:r>
      <w:bookmarkEnd w:id="0"/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内划√。</w:t>
      </w:r>
    </w:p>
    <w:p>
      <w:pPr>
        <w:tabs>
          <w:tab w:val="left" w:pos="426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症状：□发热□寒战□有干咳□咳痰□有鼻塞□流涕□咽痛□有头痛□乏力□有头晕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胸闷□胸痛□有气促□恶心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呼吸困难□呕吐□腹泻□结膜充血□腹痛□有其他症状</w:t>
      </w:r>
    </w:p>
    <w:p>
      <w:pPr>
        <w:pStyle w:val="7"/>
        <w:tabs>
          <w:tab w:val="left" w:pos="426"/>
        </w:tabs>
        <w:spacing w:line="560" w:lineRule="exact"/>
        <w:ind w:firstLine="560"/>
        <w:rPr>
          <w:rFonts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前14天内，有无高、中风险地区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所在设区市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的旅行史、居住史、途径史？</w:t>
      </w:r>
    </w:p>
    <w:p>
      <w:pPr>
        <w:pStyle w:val="7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7"/>
        <w:tabs>
          <w:tab w:val="left" w:pos="426"/>
        </w:tabs>
        <w:spacing w:line="560" w:lineRule="exact"/>
        <w:ind w:firstLine="560"/>
        <w:rPr>
          <w:rFonts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6.你 2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天内是否有境外旅居史？如是，是由（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color w:val="auto"/>
          <w:spacing w:val="-2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）返陕。</w:t>
      </w:r>
    </w:p>
    <w:p>
      <w:pPr>
        <w:pStyle w:val="7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7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7.你14天内是否有入境人员接触史？</w:t>
      </w:r>
    </w:p>
    <w:p>
      <w:pPr>
        <w:pStyle w:val="7"/>
        <w:tabs>
          <w:tab w:val="left" w:pos="426"/>
        </w:tabs>
        <w:spacing w:line="560" w:lineRule="exact"/>
        <w:ind w:firstLine="560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□是 □否</w:t>
      </w:r>
    </w:p>
    <w:p>
      <w:pPr>
        <w:pStyle w:val="7"/>
        <w:tabs>
          <w:tab w:val="left" w:pos="426"/>
        </w:tabs>
        <w:spacing w:line="560" w:lineRule="exact"/>
        <w:ind w:firstLine="560"/>
        <w:rPr>
          <w:rFonts w:hint="default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二、本人充分理解并遵守</w:t>
      </w:r>
      <w:r>
        <w:rPr>
          <w:rFonts w:hint="eastAsia" w:ascii="黑体" w:hAnsi="黑体" w:eastAsia="黑体" w:cs="仿宋_GB2312"/>
          <w:color w:val="auto"/>
          <w:spacing w:val="0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期间各项防疫安全要求，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期间将自行做好防护工作，自觉配合体温测量。</w:t>
      </w: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在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期间如出现咳嗽、发热等身体不适情况，将自觉接受流行病学调查，并主动配合落实相关疫情防控措施。</w:t>
      </w:r>
    </w:p>
    <w:p>
      <w:pPr>
        <w:tabs>
          <w:tab w:val="left" w:pos="142"/>
          <w:tab w:val="left" w:pos="567"/>
        </w:tabs>
        <w:spacing w:line="560" w:lineRule="exact"/>
        <w:ind w:firstLine="640" w:firstLineChars="200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三、本人在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期间自觉遵守中华人民共和国和</w:t>
      </w:r>
      <w:r>
        <w:rPr>
          <w:rFonts w:hint="eastAsia" w:ascii="黑体" w:hAnsi="黑体" w:eastAsia="黑体" w:cs="仿宋_GB2312"/>
          <w:color w:val="auto"/>
          <w:sz w:val="32"/>
          <w:szCs w:val="32"/>
          <w:lang w:eastAsia="zh-CN"/>
        </w:rPr>
        <w:t>陕西省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有关法律及传染病防控各项规定。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本人保证以上声明信息真实、准确、完整，如有承诺不实、隐瞒病史和接触史、故意压制症状、瞒报漏报健康情况、逃避防疫措施的，愿承担相应法律责任。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</w:t>
      </w:r>
    </w:p>
    <w:p>
      <w:pPr>
        <w:pStyle w:val="2"/>
        <w:spacing w:line="560" w:lineRule="exact"/>
        <w:rPr>
          <w:color w:val="auto"/>
        </w:rPr>
      </w:pPr>
    </w:p>
    <w:p>
      <w:pPr>
        <w:pStyle w:val="2"/>
        <w:spacing w:line="560" w:lineRule="exact"/>
        <w:rPr>
          <w:rFonts w:hint="eastAsia"/>
          <w:color w:val="auto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签    名：  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承诺日期：2021 年   月   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44"/>
          <w:szCs w:val="44"/>
          <w:shd w:val="clear" w:fill="FFFFFF"/>
          <w:lang w:val="en-US" w:eastAsia="zh-CN"/>
        </w:rPr>
        <w:t>14天健康监测记录表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44"/>
          <w:szCs w:val="4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年龄：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工作单位：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shd w:val="clear" w:fill="FFFFFF"/>
          <w:lang w:val="en-US" w:eastAsia="zh-CN"/>
        </w:rPr>
        <w:t>居住地址：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  <w:t xml:space="preserve">        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0"/>
          <w:szCs w:val="30"/>
          <w:u w:val="single"/>
          <w:shd w:val="clear" w:fill="FFFFFF"/>
          <w:lang w:val="en-US" w:eastAsia="zh-CN"/>
        </w:rPr>
      </w:pPr>
    </w:p>
    <w:tbl>
      <w:tblPr>
        <w:tblStyle w:val="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60" w:type="dxa"/>
            <w:gridSpan w:val="15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日期</w:t>
            </w:r>
          </w:p>
        </w:tc>
        <w:tc>
          <w:tcPr>
            <w:tcW w:w="1247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24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24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24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24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24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255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2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2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2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2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2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3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早</w:t>
            </w: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晚</w:t>
            </w: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24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24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24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24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24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  <w:tc>
          <w:tcPr>
            <w:tcW w:w="1255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2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2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2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2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2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2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体温</w:t>
            </w:r>
          </w:p>
        </w:tc>
        <w:tc>
          <w:tcPr>
            <w:tcW w:w="63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早</w:t>
            </w: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2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晚</w:t>
            </w: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3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p>
      <w:bookmarkStart w:id="1" w:name="_GoBack"/>
      <w:bookmarkEnd w:id="1"/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79A2"/>
    <w:rsid w:val="743279A2"/>
    <w:rsid w:val="76C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2021-09-02T08:38:00Z</dcterms:created>
  <dc:creator>蝶</dc:creator>
  <cp:lastModifiedBy>蝶</cp:lastModifiedBy>
  <dcterms:modified xsi:type="dcterms:W3CDTF">2021-09-02T08:39:50Z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